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2-2415</w:t>
      </w:r>
      <w:r>
        <w:rPr>
          <w:rFonts w:ascii="Times New Roman" w:eastAsia="Times New Roman" w:hAnsi="Times New Roman" w:cs="Times New Roman"/>
        </w:rPr>
        <w:t>-2611/26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86MS0066-</w:t>
      </w:r>
      <w:r>
        <w:rPr>
          <w:rStyle w:val="cat-PhoneNumbergrp-15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6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июня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</w:t>
      </w:r>
      <w:r>
        <w:rPr>
          <w:rFonts w:ascii="Times New Roman" w:eastAsia="Times New Roman" w:hAnsi="Times New Roman" w:cs="Times New Roman"/>
          <w:sz w:val="26"/>
          <w:szCs w:val="26"/>
        </w:rPr>
        <w:t>нной ответственностью ПКО «Центурион» к Дементьеву Даниле Евгенье</w:t>
      </w:r>
      <w:r>
        <w:rPr>
          <w:rFonts w:ascii="Times New Roman" w:eastAsia="Times New Roman" w:hAnsi="Times New Roman" w:cs="Times New Roman"/>
          <w:sz w:val="26"/>
          <w:szCs w:val="26"/>
        </w:rPr>
        <w:t>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«Центурион» к Дементьеву Даниле Евгеньевичу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Дементьева Данилы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вича, паспорт </w:t>
      </w:r>
      <w:r>
        <w:rPr>
          <w:rStyle w:val="cat-ExternalSystemDefinedgrp-1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«Центурион»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договору займа № </w:t>
      </w:r>
      <w:r>
        <w:rPr>
          <w:rFonts w:ascii="Times New Roman" w:eastAsia="Times New Roman" w:hAnsi="Times New Roman" w:cs="Times New Roman"/>
          <w:sz w:val="26"/>
          <w:szCs w:val="26"/>
        </w:rPr>
        <w:t>API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18841083 </w:t>
      </w:r>
      <w:r>
        <w:rPr>
          <w:rFonts w:ascii="Times New Roman" w:eastAsia="Times New Roman" w:hAnsi="Times New Roman" w:cs="Times New Roman"/>
          <w:sz w:val="26"/>
          <w:szCs w:val="26"/>
        </w:rPr>
        <w:t>(Идентификатор клиента СМ-212853) исходя из суммы основного долга и процентам за период с 28.10.2024 по 02.12.2025 в размере 30 744 рубля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2-2415</w:t>
      </w:r>
      <w:r>
        <w:rPr>
          <w:rFonts w:ascii="Times New Roman" w:eastAsia="Times New Roman" w:hAnsi="Times New Roman" w:cs="Times New Roman"/>
          <w:sz w:val="16"/>
          <w:szCs w:val="16"/>
        </w:rPr>
        <w:t>-2611/2026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